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D53776">
        <w:rPr>
          <w:b/>
        </w:rPr>
        <w:t xml:space="preserve">№ </w:t>
      </w:r>
      <w:r w:rsidR="009D7D7B">
        <w:rPr>
          <w:b/>
        </w:rPr>
        <w:t>8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 xml:space="preserve">равил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6276C">
            <w:r>
              <w:t>от «</w:t>
            </w:r>
            <w:r w:rsidR="0016276C">
              <w:t>13</w:t>
            </w:r>
            <w:r>
              <w:t>»</w:t>
            </w:r>
            <w:r w:rsidR="004E36F1">
              <w:t xml:space="preserve">   ноября</w:t>
            </w:r>
            <w:r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6276C">
            <w:pPr>
              <w:ind w:right="-108"/>
            </w:pPr>
            <w:r>
              <w:t xml:space="preserve">место проведения: </w:t>
            </w:r>
            <w:r w:rsidR="00D53776">
              <w:t>д.</w:t>
            </w:r>
            <w:r w:rsidR="0016276C">
              <w:t>Талхан</w:t>
            </w:r>
            <w:r w:rsidR="00D53776">
              <w:t xml:space="preserve">,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244006">
            <w:r>
              <w:t xml:space="preserve">адрес проведения: </w:t>
            </w:r>
            <w:r w:rsidR="00D53776">
              <w:t>д.</w:t>
            </w:r>
            <w:r w:rsidR="00244006">
              <w:t xml:space="preserve">Талхан </w:t>
            </w:r>
            <w:r w:rsidR="00D53776">
              <w:t>ул.</w:t>
            </w:r>
            <w:r w:rsidR="0016276C">
              <w:t>Лесная</w:t>
            </w:r>
            <w:r w:rsidR="00D53776">
              <w:t xml:space="preserve">, </w:t>
            </w:r>
            <w:r w:rsidR="0016276C">
              <w:t>3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16276C">
            <w:r>
              <w:t xml:space="preserve">время проведения: </w:t>
            </w:r>
            <w:r w:rsidR="0016276C">
              <w:t>14 часов 00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F05135">
        <w:t>13.01.2012 № 3-пг</w:t>
      </w:r>
      <w:r>
        <w:t xml:space="preserve"> «О подготовке проекта правил землепользования и застройки </w:t>
      </w:r>
      <w:r w:rsidR="00F05135">
        <w:t>Едогонского</w:t>
      </w:r>
      <w:r>
        <w:t xml:space="preserve"> сельского поселения»;</w:t>
      </w:r>
    </w:p>
    <w:p w:rsidR="00E94F5F" w:rsidRPr="000750D9" w:rsidRDefault="00E94F5F" w:rsidP="00E94F5F">
      <w:pPr>
        <w:ind w:left="360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F05135">
        <w:t>14.10.2013 № 43-пг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6749EF">
      <w:pPr>
        <w:ind w:firstLine="360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2550DC">
        <w:t>п</w:t>
      </w:r>
      <w:r w:rsidR="002550DC" w:rsidRPr="00626692">
        <w:t xml:space="preserve">равил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>размещена</w:t>
      </w:r>
      <w:r w:rsidR="009B5F39">
        <w:t xml:space="preserve"> в</w:t>
      </w:r>
      <w:r w:rsidR="00C611A1">
        <w:t xml:space="preserve"> газете </w:t>
      </w:r>
      <w:r w:rsidR="009B5F39">
        <w:t>«Земля Тулунская» от 17.10.2013 г. № 41 и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131922">
        <w:t>18.10.2013</w:t>
      </w:r>
      <w:r w:rsidR="00C611A1">
        <w:t xml:space="preserve"> № </w:t>
      </w:r>
      <w:r w:rsidR="00131922">
        <w:t>12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.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 </w:t>
      </w:r>
      <w:r w:rsidR="006749EF">
        <w:t>п</w:t>
      </w:r>
      <w:r w:rsidRPr="00626692">
        <w:t xml:space="preserve">равил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D53776">
        <w:rPr>
          <w:u w:val="single"/>
        </w:rPr>
        <w:t>2</w:t>
      </w:r>
      <w:r w:rsidR="00B6378C">
        <w:rPr>
          <w:u w:val="single"/>
        </w:rPr>
        <w:t>3</w:t>
      </w:r>
      <w:r w:rsidRPr="00545A3B">
        <w:t xml:space="preserve"> человек: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t>Медведева Валентина Анатольевна – ведущий специалист</w:t>
      </w:r>
      <w:r w:rsidR="00D53776" w:rsidRPr="00D53776">
        <w:t xml:space="preserve"> </w:t>
      </w:r>
      <w:r w:rsidR="00D53776">
        <w:t>Едогонского  муниципального образования</w:t>
      </w:r>
    </w:p>
    <w:p w:rsidR="00D53776" w:rsidRDefault="00D53776" w:rsidP="00E94F5F">
      <w:pPr>
        <w:ind w:firstLine="360"/>
        <w:jc w:val="both"/>
      </w:pPr>
      <w:r>
        <w:lastRenderedPageBreak/>
        <w:t>Банькова Л.Н. – специалист Едогонского  муниципального образования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E3EB5">
        <w:rPr>
          <w:szCs w:val="28"/>
        </w:rPr>
        <w:t>Авхимович А.С.</w:t>
      </w:r>
      <w:r>
        <w:rPr>
          <w:szCs w:val="28"/>
        </w:rPr>
        <w:t xml:space="preserve">  - депутат Думы 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Карпов Л.С.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Химко Н.М. - депутат Думы</w:t>
      </w:r>
    </w:p>
    <w:p w:rsidR="005864A3" w:rsidRDefault="005864A3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представители администрации Тулунского муниципального района:</w:t>
      </w:r>
    </w:p>
    <w:p w:rsidR="00E94F5F" w:rsidRDefault="00D53776" w:rsidP="00E94F5F">
      <w:pPr>
        <w:ind w:firstLine="360"/>
        <w:jc w:val="both"/>
        <w:rPr>
          <w:szCs w:val="28"/>
        </w:rPr>
      </w:pPr>
      <w:r>
        <w:rPr>
          <w:szCs w:val="28"/>
        </w:rPr>
        <w:t>Бруева Т.А. – председатель комитета архитектуры, строительства и ЖКХ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D53776">
        <w:t>1</w:t>
      </w:r>
      <w:r w:rsidR="00B6378C">
        <w:t>4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D53776" w:rsidP="00E94F5F">
      <w:pPr>
        <w:ind w:firstLine="360"/>
        <w:jc w:val="both"/>
      </w:pPr>
      <w:r>
        <w:t>1</w:t>
      </w:r>
      <w:r w:rsidR="00B6378C">
        <w:t>.Ермакова Т.В., 2.Лисицын Е.В.,</w:t>
      </w:r>
      <w:r w:rsidR="00F66F9C">
        <w:t xml:space="preserve"> 3.Кондаков Л.В., 4.Кондакова В.И., 5.Кондаков С.Л., 6.Кондаков Д.А., 7.Кондаков Е.А., 8.Садкова З.В., 9.Садков В.В., 10.Хворова Л.В., 11.Хворов А.Ю., 12.Хайлов П.Г., 13.Хайлов Г.Ф., 14.Тужилкин В.А.</w:t>
      </w:r>
      <w:r w:rsidR="005864A3">
        <w:t xml:space="preserve"> </w:t>
      </w:r>
      <w:r w:rsidR="00E94F5F">
        <w:t xml:space="preserve"> в соответствии с листом регистрации</w:t>
      </w:r>
      <w:r w:rsidR="005864A3">
        <w:t>.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 п</w:t>
      </w:r>
      <w:r w:rsidR="00BE5C98" w:rsidRPr="00626692">
        <w:t xml:space="preserve">равил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.,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 п</w:t>
      </w:r>
      <w:r w:rsidR="006749EF" w:rsidRPr="00626692">
        <w:t xml:space="preserve">равил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Pr="000E1B00" w:rsidRDefault="00E94F5F" w:rsidP="00E94F5F">
      <w:pPr>
        <w:ind w:firstLine="360"/>
        <w:jc w:val="both"/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6749EF">
        <w:rPr>
          <w:u w:val="single"/>
        </w:rPr>
        <w:t>п</w:t>
      </w:r>
      <w:r>
        <w:rPr>
          <w:u w:val="single"/>
        </w:rPr>
        <w:t xml:space="preserve">роект </w:t>
      </w:r>
      <w:r w:rsidR="006749EF">
        <w:t>п</w:t>
      </w:r>
      <w:r w:rsidR="00BE5C98" w:rsidRPr="00626692">
        <w:t>равил землепользования и застройки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6749EF" w:rsidRDefault="00E94F5F" w:rsidP="006749EF">
      <w:pPr>
        <w:ind w:firstLine="360"/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A02109">
        <w:t xml:space="preserve">Едогонского  муниципального образования Тулунского района Иркутской области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E94F5F" w:rsidP="006749EF">
      <w:pPr>
        <w:ind w:firstLine="360"/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E94F5F">
      <w:pPr>
        <w:autoSpaceDE w:val="0"/>
        <w:autoSpaceDN w:val="0"/>
        <w:adjustRightInd w:val="0"/>
        <w:ind w:firstLine="360"/>
        <w:jc w:val="both"/>
      </w:pPr>
      <w:r>
        <w:lastRenderedPageBreak/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5864A3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E94F5F" w:rsidRDefault="00E94F5F" w:rsidP="005864A3">
      <w:pPr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 w:rsidR="00A96262">
        <w:t>а</w:t>
      </w:r>
      <w:r w:rsidRPr="00E16A66">
        <w:t xml:space="preserve"> </w:t>
      </w:r>
      <w:r w:rsidR="00A96262"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</w:t>
      </w:r>
      <w:r w:rsidR="006425E6">
        <w:rPr>
          <w:bCs/>
        </w:rPr>
        <w:t xml:space="preserve">Едогонского  муниципального  образования Тулунского района Иркутской области </w:t>
      </w:r>
      <w:r>
        <w:t xml:space="preserve"> </w:t>
      </w:r>
      <w:r w:rsidRPr="00324AC1">
        <w:t>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5864A3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5864A3">
      <w:footerReference w:type="even" r:id="rId10"/>
      <w:footerReference w:type="default" r:id="rId11"/>
      <w:pgSz w:w="11906" w:h="16838"/>
      <w:pgMar w:top="284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0F" w:rsidRDefault="00A57C0F" w:rsidP="00414A72">
      <w:r>
        <w:separator/>
      </w:r>
    </w:p>
  </w:endnote>
  <w:endnote w:type="continuationSeparator" w:id="1">
    <w:p w:rsidR="00A57C0F" w:rsidRDefault="00A57C0F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6E1BD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A57C0F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6E1BD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0E4FBA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A57C0F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0F" w:rsidRDefault="00A57C0F" w:rsidP="00414A72">
      <w:r>
        <w:separator/>
      </w:r>
    </w:p>
  </w:footnote>
  <w:footnote w:type="continuationSeparator" w:id="1">
    <w:p w:rsidR="00A57C0F" w:rsidRDefault="00A57C0F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0E4FBA"/>
    <w:rsid w:val="00131922"/>
    <w:rsid w:val="0016276C"/>
    <w:rsid w:val="001A62E0"/>
    <w:rsid w:val="001B3C94"/>
    <w:rsid w:val="001D6C26"/>
    <w:rsid w:val="001E7D00"/>
    <w:rsid w:val="00244006"/>
    <w:rsid w:val="002550DC"/>
    <w:rsid w:val="002E175B"/>
    <w:rsid w:val="002E3C58"/>
    <w:rsid w:val="003137EF"/>
    <w:rsid w:val="00340A2D"/>
    <w:rsid w:val="00343D79"/>
    <w:rsid w:val="003A3C92"/>
    <w:rsid w:val="003D269E"/>
    <w:rsid w:val="003F2496"/>
    <w:rsid w:val="00414A72"/>
    <w:rsid w:val="0046273B"/>
    <w:rsid w:val="004733FA"/>
    <w:rsid w:val="00492EF7"/>
    <w:rsid w:val="004A713D"/>
    <w:rsid w:val="004B39CE"/>
    <w:rsid w:val="004E36F1"/>
    <w:rsid w:val="00532214"/>
    <w:rsid w:val="005864A3"/>
    <w:rsid w:val="0063070B"/>
    <w:rsid w:val="006425E6"/>
    <w:rsid w:val="006571BB"/>
    <w:rsid w:val="006749EF"/>
    <w:rsid w:val="006E1BD4"/>
    <w:rsid w:val="00710AC8"/>
    <w:rsid w:val="007A1E60"/>
    <w:rsid w:val="008064DA"/>
    <w:rsid w:val="00813BA1"/>
    <w:rsid w:val="008202AC"/>
    <w:rsid w:val="009053C2"/>
    <w:rsid w:val="009B5F39"/>
    <w:rsid w:val="009D7D7B"/>
    <w:rsid w:val="00A02109"/>
    <w:rsid w:val="00A11AC9"/>
    <w:rsid w:val="00A57C0F"/>
    <w:rsid w:val="00A96262"/>
    <w:rsid w:val="00AF41B9"/>
    <w:rsid w:val="00B16E66"/>
    <w:rsid w:val="00B6378C"/>
    <w:rsid w:val="00BE5C98"/>
    <w:rsid w:val="00C174A5"/>
    <w:rsid w:val="00C611A1"/>
    <w:rsid w:val="00CE2469"/>
    <w:rsid w:val="00CE45CC"/>
    <w:rsid w:val="00D00E24"/>
    <w:rsid w:val="00D53776"/>
    <w:rsid w:val="00DB5A49"/>
    <w:rsid w:val="00E94F5F"/>
    <w:rsid w:val="00EC2AD6"/>
    <w:rsid w:val="00EE1883"/>
    <w:rsid w:val="00EF0F85"/>
    <w:rsid w:val="00F05135"/>
    <w:rsid w:val="00F66F9C"/>
    <w:rsid w:val="00F73D67"/>
    <w:rsid w:val="00FA7F76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10</cp:revision>
  <cp:lastPrinted>2013-11-19T08:26:00Z</cp:lastPrinted>
  <dcterms:created xsi:type="dcterms:W3CDTF">2013-11-13T08:16:00Z</dcterms:created>
  <dcterms:modified xsi:type="dcterms:W3CDTF">2013-11-19T08:27:00Z</dcterms:modified>
</cp:coreProperties>
</file>